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F3330" w14:textId="3598B758" w:rsidR="00E273CE" w:rsidRPr="002D4484" w:rsidRDefault="004A7861">
      <w:pPr>
        <w:rPr>
          <w:b/>
          <w:bCs/>
          <w:u w:val="single"/>
        </w:rPr>
      </w:pPr>
      <w:r w:rsidRPr="002D4484">
        <w:rPr>
          <w:b/>
          <w:bCs/>
          <w:u w:val="single"/>
        </w:rPr>
        <w:t xml:space="preserve">Vehicle </w:t>
      </w:r>
      <w:r w:rsidR="00102BDE" w:rsidRPr="002D4484">
        <w:rPr>
          <w:b/>
          <w:bCs/>
          <w:u w:val="single"/>
        </w:rPr>
        <w:t>Trackers:</w:t>
      </w:r>
    </w:p>
    <w:p w14:paraId="7515D2FD" w14:textId="77777777" w:rsidR="00A554FA" w:rsidRPr="004A7861" w:rsidRDefault="00102BDE" w:rsidP="00A554FA">
      <w:pPr>
        <w:pStyle w:val="NormalWeb"/>
        <w:rPr>
          <w:rFonts w:asciiTheme="minorHAnsi" w:hAnsiTheme="minorHAnsi"/>
        </w:rPr>
      </w:pPr>
      <w:r w:rsidRPr="002D4484">
        <w:rPr>
          <w:b/>
          <w:bCs/>
        </w:rPr>
        <w:t>STANDARD MODEL:</w:t>
      </w:r>
      <w:r w:rsidR="00A554FA">
        <w:rPr>
          <w:b/>
          <w:bCs/>
        </w:rPr>
        <w:t xml:space="preserve"> </w:t>
      </w:r>
      <w:r w:rsidR="00A554FA">
        <w:rPr>
          <w:rFonts w:asciiTheme="minorHAnsi" w:hAnsiTheme="minorHAnsi"/>
        </w:rPr>
        <w:t>Equal or better than ENSURITY E-Pursuit-V3 trackers</w:t>
      </w:r>
    </w:p>
    <w:p w14:paraId="760529FE" w14:textId="29B5E09B" w:rsidR="00102BDE" w:rsidRDefault="00102BDE" w:rsidP="004A7861">
      <w:pPr>
        <w:spacing w:line="240" w:lineRule="auto"/>
      </w:pPr>
      <w:r>
        <w:t xml:space="preserve">Battery: 9300 </w:t>
      </w:r>
      <w:proofErr w:type="spellStart"/>
      <w:r>
        <w:t>mAh</w:t>
      </w:r>
      <w:proofErr w:type="spellEnd"/>
      <w:r>
        <w:t xml:space="preserve"> Lithium </w:t>
      </w:r>
    </w:p>
    <w:p w14:paraId="74D4AFB2" w14:textId="22D0949F" w:rsidR="00102BDE" w:rsidRDefault="00102BDE" w:rsidP="004A7861">
      <w:pPr>
        <w:spacing w:line="240" w:lineRule="auto"/>
      </w:pPr>
      <w:r>
        <w:t xml:space="preserve">Dimensions: </w:t>
      </w:r>
      <w:proofErr w:type="gramStart"/>
      <w:r>
        <w:t>4”L</w:t>
      </w:r>
      <w:proofErr w:type="gramEnd"/>
      <w:r>
        <w:t xml:space="preserve"> x </w:t>
      </w:r>
      <w:proofErr w:type="gramStart"/>
      <w:r>
        <w:t>3”W</w:t>
      </w:r>
      <w:proofErr w:type="gramEnd"/>
      <w:r>
        <w:t xml:space="preserve"> x 1.25H</w:t>
      </w:r>
    </w:p>
    <w:p w14:paraId="26CE4266" w14:textId="4F36891D" w:rsidR="00102BDE" w:rsidRDefault="00102BDE" w:rsidP="004A7861">
      <w:pPr>
        <w:spacing w:line="240" w:lineRule="auto"/>
      </w:pPr>
      <w:r>
        <w:t>Charging: USB-C</w:t>
      </w:r>
    </w:p>
    <w:p w14:paraId="66733AA1" w14:textId="4D8AE3AE" w:rsidR="00102BDE" w:rsidRPr="004A7861" w:rsidRDefault="00A554FA" w:rsidP="004A7861">
      <w:pPr>
        <w:spacing w:line="240" w:lineRule="auto"/>
        <w:rPr>
          <w:u w:val="single"/>
        </w:rPr>
      </w:pPr>
      <w:r>
        <w:rPr>
          <w:u w:val="single"/>
        </w:rPr>
        <w:t xml:space="preserve">REQUIRED </w:t>
      </w:r>
      <w:r w:rsidR="00102BDE" w:rsidRPr="004A7861">
        <w:rPr>
          <w:u w:val="single"/>
        </w:rPr>
        <w:t>FEATURES:</w:t>
      </w:r>
    </w:p>
    <w:p w14:paraId="28EB18FD" w14:textId="6A4C1381" w:rsidR="00102BDE" w:rsidRDefault="00102BDE" w:rsidP="004A7861">
      <w:pPr>
        <w:spacing w:line="240" w:lineRule="auto"/>
      </w:pPr>
      <w:r>
        <w:t>Real Time Tracking Range: 7 months</w:t>
      </w:r>
    </w:p>
    <w:p w14:paraId="0BC4512B" w14:textId="0AF51167" w:rsidR="00102BDE" w:rsidRDefault="002D4484" w:rsidP="004A7861">
      <w:pPr>
        <w:spacing w:line="240" w:lineRule="auto"/>
      </w:pPr>
      <w:r>
        <w:t>Continuous</w:t>
      </w:r>
      <w:r w:rsidR="00102BDE">
        <w:t xml:space="preserve"> </w:t>
      </w:r>
      <w:r>
        <w:t>T</w:t>
      </w:r>
      <w:r w:rsidR="00102BDE">
        <w:t xml:space="preserve">racking Time: 700 </w:t>
      </w:r>
      <w:proofErr w:type="spellStart"/>
      <w:r w:rsidR="00102BDE">
        <w:t>hrs</w:t>
      </w:r>
      <w:proofErr w:type="spellEnd"/>
    </w:p>
    <w:p w14:paraId="4E74A383" w14:textId="38CA3701" w:rsidR="00102BDE" w:rsidRDefault="00102BDE" w:rsidP="004A7861">
      <w:pPr>
        <w:spacing w:line="240" w:lineRule="auto"/>
      </w:pPr>
      <w:r>
        <w:t xml:space="preserve">One Touch </w:t>
      </w:r>
      <w:proofErr w:type="spellStart"/>
      <w:r>
        <w:t>Sharelink</w:t>
      </w:r>
      <w:proofErr w:type="spellEnd"/>
      <w:r>
        <w:t xml:space="preserve"> (for live tracking)</w:t>
      </w:r>
    </w:p>
    <w:p w14:paraId="70EC50AE" w14:textId="1A2F3791" w:rsidR="00102BDE" w:rsidRDefault="00102BDE" w:rsidP="004A7861">
      <w:pPr>
        <w:spacing w:line="240" w:lineRule="auto"/>
      </w:pPr>
      <w:r>
        <w:t>Rugged Hard Plastic Casing</w:t>
      </w:r>
    </w:p>
    <w:p w14:paraId="05C9B807" w14:textId="210031B0" w:rsidR="00102BDE" w:rsidRDefault="00102BDE" w:rsidP="004A7861">
      <w:pPr>
        <w:spacing w:line="240" w:lineRule="auto"/>
      </w:pPr>
      <w:r>
        <w:t>90lb Rubberized Mechanically Mounted Magnet</w:t>
      </w:r>
    </w:p>
    <w:p w14:paraId="1768F652" w14:textId="5EAC883A" w:rsidR="00102BDE" w:rsidRDefault="00102BDE" w:rsidP="004A7861">
      <w:pPr>
        <w:spacing w:line="240" w:lineRule="auto"/>
      </w:pPr>
      <w:r>
        <w:t>Tamper/Removal Alerts</w:t>
      </w:r>
    </w:p>
    <w:p w14:paraId="361AF83F" w14:textId="38A6F10D" w:rsidR="00102BDE" w:rsidRDefault="00102BDE" w:rsidP="004A7861">
      <w:pPr>
        <w:spacing w:line="240" w:lineRule="auto"/>
      </w:pPr>
      <w:r>
        <w:t>Annual Platform</w:t>
      </w:r>
      <w:r w:rsidR="008114FD">
        <w:t xml:space="preserve"> </w:t>
      </w:r>
      <w:r>
        <w:t>Service</w:t>
      </w:r>
    </w:p>
    <w:p w14:paraId="7D2635F3" w14:textId="77777777" w:rsidR="004A7861" w:rsidRDefault="004A7861"/>
    <w:p w14:paraId="25911461" w14:textId="77777777" w:rsidR="00A554FA" w:rsidRPr="004A7861" w:rsidRDefault="004A7861" w:rsidP="00A554FA">
      <w:pPr>
        <w:pStyle w:val="NormalWeb"/>
        <w:rPr>
          <w:rFonts w:asciiTheme="minorHAnsi" w:hAnsiTheme="minorHAnsi"/>
        </w:rPr>
      </w:pPr>
      <w:r w:rsidRPr="002D4484">
        <w:rPr>
          <w:b/>
          <w:bCs/>
        </w:rPr>
        <w:t>EXTENDED MODEL:</w:t>
      </w:r>
      <w:r w:rsidR="00A554FA">
        <w:rPr>
          <w:b/>
          <w:bCs/>
        </w:rPr>
        <w:t xml:space="preserve"> </w:t>
      </w:r>
      <w:r w:rsidR="00A554FA">
        <w:rPr>
          <w:rFonts w:asciiTheme="minorHAnsi" w:hAnsiTheme="minorHAnsi"/>
        </w:rPr>
        <w:t>Equal or better than ENSURITY E-Pursuit-V3 trackers</w:t>
      </w:r>
    </w:p>
    <w:p w14:paraId="3134FFF1" w14:textId="53A8E566" w:rsidR="004A7861" w:rsidRDefault="004A7861" w:rsidP="004A7861">
      <w:pPr>
        <w:spacing w:line="240" w:lineRule="auto"/>
      </w:pPr>
      <w:r>
        <w:t xml:space="preserve">Battery: 18600 </w:t>
      </w:r>
      <w:proofErr w:type="spellStart"/>
      <w:r>
        <w:t>mAh</w:t>
      </w:r>
      <w:proofErr w:type="spellEnd"/>
      <w:r>
        <w:t xml:space="preserve"> Lithium </w:t>
      </w:r>
    </w:p>
    <w:p w14:paraId="594B8C4D" w14:textId="605C249E" w:rsidR="004A7861" w:rsidRDefault="004A7861" w:rsidP="004A7861">
      <w:pPr>
        <w:spacing w:line="240" w:lineRule="auto"/>
      </w:pPr>
      <w:r>
        <w:t xml:space="preserve">Dimensions: </w:t>
      </w:r>
      <w:proofErr w:type="gramStart"/>
      <w:r>
        <w:t>4”L</w:t>
      </w:r>
      <w:proofErr w:type="gramEnd"/>
      <w:r>
        <w:t xml:space="preserve"> x </w:t>
      </w:r>
      <w:proofErr w:type="gramStart"/>
      <w:r>
        <w:t>3”W</w:t>
      </w:r>
      <w:proofErr w:type="gramEnd"/>
      <w:r>
        <w:t xml:space="preserve"> x 1.75H</w:t>
      </w:r>
    </w:p>
    <w:p w14:paraId="42525850" w14:textId="77777777" w:rsidR="004A7861" w:rsidRDefault="004A7861" w:rsidP="004A7861">
      <w:pPr>
        <w:spacing w:line="240" w:lineRule="auto"/>
      </w:pPr>
      <w:r>
        <w:t>Charging: USB-C</w:t>
      </w:r>
    </w:p>
    <w:p w14:paraId="6C12D5F1" w14:textId="5C01D83D" w:rsidR="004A7861" w:rsidRPr="004A7861" w:rsidRDefault="00A554FA" w:rsidP="004A7861">
      <w:pPr>
        <w:spacing w:line="240" w:lineRule="auto"/>
        <w:rPr>
          <w:u w:val="single"/>
        </w:rPr>
      </w:pPr>
      <w:r>
        <w:rPr>
          <w:u w:val="single"/>
        </w:rPr>
        <w:t xml:space="preserve">REQUIRED </w:t>
      </w:r>
      <w:r w:rsidR="004A7861" w:rsidRPr="004A7861">
        <w:rPr>
          <w:u w:val="single"/>
        </w:rPr>
        <w:t>FEATURES:</w:t>
      </w:r>
    </w:p>
    <w:p w14:paraId="29A6796F" w14:textId="4E481123" w:rsidR="004A7861" w:rsidRDefault="004A7861" w:rsidP="004A7861">
      <w:pPr>
        <w:spacing w:line="240" w:lineRule="auto"/>
      </w:pPr>
      <w:r>
        <w:t>Real Time Tracking Range: 12+ months</w:t>
      </w:r>
    </w:p>
    <w:p w14:paraId="728D6CF7" w14:textId="7997CC6D" w:rsidR="004A7861" w:rsidRDefault="002D4484" w:rsidP="004A7861">
      <w:pPr>
        <w:spacing w:line="240" w:lineRule="auto"/>
      </w:pPr>
      <w:r>
        <w:t>Continuous</w:t>
      </w:r>
      <w:r w:rsidR="004A7861">
        <w:t xml:space="preserve"> </w:t>
      </w:r>
      <w:r>
        <w:t>T</w:t>
      </w:r>
      <w:r w:rsidR="004A7861">
        <w:t xml:space="preserve">racking Time: 1300 </w:t>
      </w:r>
      <w:proofErr w:type="spellStart"/>
      <w:r w:rsidR="004A7861">
        <w:t>hrs</w:t>
      </w:r>
      <w:proofErr w:type="spellEnd"/>
    </w:p>
    <w:p w14:paraId="369A312C" w14:textId="77777777" w:rsidR="004A7861" w:rsidRDefault="004A7861" w:rsidP="004A7861">
      <w:pPr>
        <w:spacing w:line="240" w:lineRule="auto"/>
      </w:pPr>
      <w:r>
        <w:t xml:space="preserve">One Touch </w:t>
      </w:r>
      <w:proofErr w:type="spellStart"/>
      <w:r>
        <w:t>Sharelink</w:t>
      </w:r>
      <w:proofErr w:type="spellEnd"/>
      <w:r>
        <w:t xml:space="preserve"> (for live tracking)</w:t>
      </w:r>
    </w:p>
    <w:p w14:paraId="545D3EF9" w14:textId="77777777" w:rsidR="004A7861" w:rsidRDefault="004A7861" w:rsidP="004A7861">
      <w:pPr>
        <w:spacing w:line="240" w:lineRule="auto"/>
      </w:pPr>
      <w:r>
        <w:t>Rugged Hard Plastic Casing</w:t>
      </w:r>
    </w:p>
    <w:p w14:paraId="1845B611" w14:textId="77777777" w:rsidR="004A7861" w:rsidRDefault="004A7861" w:rsidP="004A7861">
      <w:pPr>
        <w:spacing w:line="240" w:lineRule="auto"/>
      </w:pPr>
      <w:r>
        <w:t>90lb Rubberized Mechanically Mounted Magnet</w:t>
      </w:r>
    </w:p>
    <w:p w14:paraId="0795EE21" w14:textId="07D129B7" w:rsidR="004A7861" w:rsidRDefault="004A7861" w:rsidP="004A7861">
      <w:pPr>
        <w:spacing w:line="240" w:lineRule="auto"/>
      </w:pPr>
      <w:r>
        <w:t>Tamper/Removal Alerts</w:t>
      </w:r>
    </w:p>
    <w:p w14:paraId="1DDD2CB3" w14:textId="2A999CD7" w:rsidR="004A7861" w:rsidRDefault="004A7861" w:rsidP="004A7861">
      <w:pPr>
        <w:spacing w:line="240" w:lineRule="auto"/>
      </w:pPr>
      <w:r>
        <w:t>Annual Platform</w:t>
      </w:r>
      <w:r w:rsidR="008114FD">
        <w:t xml:space="preserve"> </w:t>
      </w:r>
      <w:r>
        <w:t>Service</w:t>
      </w:r>
    </w:p>
    <w:p w14:paraId="09DA8FBC" w14:textId="77777777" w:rsidR="004A7861" w:rsidRPr="004A7861" w:rsidRDefault="004A7861" w:rsidP="004A7861">
      <w:pPr>
        <w:pStyle w:val="NormalWeb"/>
        <w:rPr>
          <w:rFonts w:asciiTheme="minorHAnsi" w:hAnsiTheme="minorHAnsi"/>
        </w:rPr>
      </w:pPr>
      <w:r w:rsidRPr="004A7861">
        <w:rPr>
          <w:rFonts w:asciiTheme="minorHAnsi" w:hAnsiTheme="minorHAnsi"/>
        </w:rPr>
        <w:lastRenderedPageBreak/>
        <w:t>Real Time Tracking Ranges are based on a 20 Second Location Update Rate, Moving 3 hours a day, 7 days a week</w:t>
      </w:r>
    </w:p>
    <w:p w14:paraId="20C8CF1A" w14:textId="77777777" w:rsidR="004A7861" w:rsidRPr="004A7861" w:rsidRDefault="004A7861" w:rsidP="004A7861">
      <w:pPr>
        <w:pStyle w:val="NormalWeb"/>
        <w:rPr>
          <w:rFonts w:asciiTheme="minorHAnsi" w:hAnsiTheme="minorHAnsi"/>
        </w:rPr>
      </w:pPr>
      <w:r w:rsidRPr="004A7861">
        <w:rPr>
          <w:rFonts w:asciiTheme="minorHAnsi" w:hAnsiTheme="minorHAnsi"/>
        </w:rPr>
        <w:t>All Products Include Unlimited Mapping &amp; Alerts and a Two Year Full Warranty</w:t>
      </w:r>
    </w:p>
    <w:p w14:paraId="52BDEDF0" w14:textId="77777777" w:rsidR="004A7861" w:rsidRDefault="004A7861" w:rsidP="004A7861">
      <w:pPr>
        <w:pStyle w:val="NormalWeb"/>
        <w:rPr>
          <w:rFonts w:asciiTheme="minorHAnsi" w:hAnsiTheme="minorHAnsi"/>
        </w:rPr>
      </w:pPr>
      <w:r w:rsidRPr="004A7861">
        <w:rPr>
          <w:rFonts w:asciiTheme="minorHAnsi" w:hAnsiTheme="minorHAnsi"/>
        </w:rPr>
        <w:t>Continuous Tracking Time is based on a 30 Second Location Update Rate, at an Ambient Temperature of 74°F, Moving 24 hours a day, 7 days a week</w:t>
      </w:r>
    </w:p>
    <w:p w14:paraId="14108ED7" w14:textId="77777777" w:rsidR="008114FD" w:rsidRDefault="008114FD" w:rsidP="004A7861">
      <w:pPr>
        <w:pStyle w:val="NormalWeb"/>
        <w:rPr>
          <w:rFonts w:asciiTheme="minorHAnsi" w:hAnsiTheme="minorHAnsi"/>
        </w:rPr>
      </w:pPr>
    </w:p>
    <w:p w14:paraId="140621F4" w14:textId="77777777" w:rsidR="008114FD" w:rsidRDefault="008114FD" w:rsidP="004A7861">
      <w:pPr>
        <w:pStyle w:val="NormalWeb"/>
        <w:rPr>
          <w:rFonts w:asciiTheme="minorHAnsi" w:hAnsiTheme="minorHAnsi"/>
        </w:rPr>
      </w:pPr>
    </w:p>
    <w:p w14:paraId="2E46BF04" w14:textId="77777777" w:rsidR="008114FD" w:rsidRDefault="008114FD" w:rsidP="004A7861">
      <w:pPr>
        <w:pStyle w:val="NormalWeb"/>
        <w:rPr>
          <w:rFonts w:asciiTheme="minorHAnsi" w:hAnsiTheme="minorHAnsi"/>
        </w:rPr>
      </w:pPr>
    </w:p>
    <w:p w14:paraId="6E398F22" w14:textId="77777777" w:rsidR="004A7861" w:rsidRDefault="004A7861"/>
    <w:p w14:paraId="5B2AD7EF" w14:textId="77777777" w:rsidR="004A7861" w:rsidRDefault="004A7861"/>
    <w:p w14:paraId="3854920F" w14:textId="77777777" w:rsidR="00102BDE" w:rsidRDefault="00102BDE"/>
    <w:p w14:paraId="0BE60A80" w14:textId="77777777" w:rsidR="00102BDE" w:rsidRDefault="00102BDE"/>
    <w:sectPr w:rsidR="00102B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DE"/>
    <w:rsid w:val="00015584"/>
    <w:rsid w:val="00102BDE"/>
    <w:rsid w:val="00163248"/>
    <w:rsid w:val="002D4484"/>
    <w:rsid w:val="004A7861"/>
    <w:rsid w:val="006B3C0E"/>
    <w:rsid w:val="008114FD"/>
    <w:rsid w:val="00A53B7A"/>
    <w:rsid w:val="00A554FA"/>
    <w:rsid w:val="00B27516"/>
    <w:rsid w:val="00C33D7A"/>
    <w:rsid w:val="00E2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FF2AE"/>
  <w15:chartTrackingRefBased/>
  <w15:docId w15:val="{980F8F38-5D41-6B4D-A0E5-391881EA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2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2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2B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2B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2B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2B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2B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2B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2B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B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2B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2B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2B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2B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2B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2B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2B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2B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2B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2B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2B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2B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2B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2B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2B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2B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2B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2B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2BD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A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54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Barendrick</dc:creator>
  <cp:keywords/>
  <dc:description/>
  <cp:lastModifiedBy>Dutton, Lynne J.</cp:lastModifiedBy>
  <cp:revision>2</cp:revision>
  <dcterms:created xsi:type="dcterms:W3CDTF">2025-09-25T13:10:00Z</dcterms:created>
  <dcterms:modified xsi:type="dcterms:W3CDTF">2025-09-25T13:10:00Z</dcterms:modified>
</cp:coreProperties>
</file>